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09"/>
        <w:gridCol w:w="2614"/>
        <w:gridCol w:w="5993"/>
      </w:tblGrid>
      <w:tr w:rsidR="00D753F8" w14:paraId="19E62812" w14:textId="77777777" w:rsidTr="00A831F7">
        <w:trPr>
          <w:trHeight w:val="449"/>
        </w:trPr>
        <w:tc>
          <w:tcPr>
            <w:tcW w:w="0" w:type="auto"/>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vAlign w:val="center"/>
          </w:tcPr>
          <w:p w14:paraId="5BBED9CA" w14:textId="77777777" w:rsidR="00D753F8" w:rsidRDefault="00D753F8" w:rsidP="00A831F7">
            <w:pPr>
              <w:tabs>
                <w:tab w:val="left" w:pos="2868"/>
              </w:tabs>
              <w:jc w:val="right"/>
              <w:rPr>
                <w:b/>
                <w:bCs/>
                <w:color w:val="FFFFFF" w:themeColor="background1"/>
                <w:sz w:val="18"/>
                <w:szCs w:val="18"/>
              </w:rPr>
            </w:pPr>
          </w:p>
          <w:p w14:paraId="4840C858" w14:textId="10053CAA" w:rsidR="004266F0" w:rsidRPr="00A831F7" w:rsidRDefault="004266F0" w:rsidP="00A831F7">
            <w:pPr>
              <w:tabs>
                <w:tab w:val="left" w:pos="2868"/>
              </w:tabs>
              <w:jc w:val="right"/>
              <w:rPr>
                <w:b/>
                <w:bCs/>
                <w:color w:val="FFFFFF" w:themeColor="background1"/>
                <w:sz w:val="18"/>
                <w:szCs w:val="18"/>
              </w:rPr>
            </w:pP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6A6A6" w:themeFill="background1" w:themeFillShade="A6"/>
            <w:vAlign w:val="center"/>
          </w:tcPr>
          <w:p w14:paraId="7852C1EA" w14:textId="1FC2C1CB" w:rsidR="00D753F8" w:rsidRPr="007522A9" w:rsidRDefault="00D753F8" w:rsidP="00A831F7">
            <w:pPr>
              <w:tabs>
                <w:tab w:val="left" w:pos="2868"/>
              </w:tabs>
              <w:rPr>
                <w:rFonts w:ascii="Times New Roman" w:hAnsi="Times New Roman" w:cs="Times New Roman"/>
                <w:b/>
                <w:bCs/>
                <w:color w:val="E3D6BB"/>
                <w:sz w:val="28"/>
                <w:szCs w:val="28"/>
              </w:rPr>
            </w:pPr>
            <w:r w:rsidRPr="007522A9">
              <w:rPr>
                <w:rFonts w:ascii="Times New Roman" w:hAnsi="Times New Roman" w:cs="Times New Roman"/>
                <w:b/>
                <w:bCs/>
                <w:color w:val="E3D6BB"/>
                <w:spacing w:val="10"/>
                <w:sz w:val="28"/>
                <w:szCs w:val="28"/>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AWARD CRITERIA</w:t>
            </w:r>
          </w:p>
        </w:tc>
      </w:tr>
      <w:tr w:rsidR="00D753F8" w14:paraId="134E0538"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FF8985" w14:textId="7A63328D" w:rsidR="00D753F8" w:rsidRPr="00D753F8" w:rsidRDefault="00D753F8" w:rsidP="00D753F8">
            <w:pPr>
              <w:tabs>
                <w:tab w:val="left" w:pos="2868"/>
              </w:tabs>
              <w:jc w:val="right"/>
              <w:rPr>
                <w:sz w:val="18"/>
                <w:szCs w:val="18"/>
              </w:rPr>
            </w:pPr>
            <w:r w:rsidRPr="00D753F8">
              <w:rPr>
                <w:sz w:val="18"/>
                <w:szCs w:val="18"/>
              </w:rPr>
              <w:t>1</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4B8A76" w14:textId="7EA8A615" w:rsidR="00D753F8" w:rsidRPr="00D753F8" w:rsidRDefault="00D753F8" w:rsidP="00D753F8">
            <w:pPr>
              <w:tabs>
                <w:tab w:val="left" w:pos="2868"/>
              </w:tabs>
              <w:jc w:val="right"/>
              <w:rPr>
                <w:sz w:val="18"/>
                <w:szCs w:val="18"/>
              </w:rPr>
            </w:pPr>
            <w:r w:rsidRPr="00D753F8">
              <w:rPr>
                <w:sz w:val="18"/>
                <w:szCs w:val="18"/>
              </w:rPr>
              <w:t>BEST NEW APPRENTICE</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12EBD8F" w14:textId="6379D601" w:rsidR="00D753F8" w:rsidRDefault="00D753F8" w:rsidP="00A831F7">
            <w:pPr>
              <w:tabs>
                <w:tab w:val="left" w:pos="2868"/>
              </w:tabs>
              <w:rPr>
                <w:rFonts w:cs="Calibri"/>
                <w:sz w:val="18"/>
                <w:szCs w:val="18"/>
              </w:rPr>
            </w:pPr>
            <w:r w:rsidRPr="00D753F8">
              <w:rPr>
                <w:rFonts w:cs="Calibri"/>
                <w:sz w:val="18"/>
                <w:szCs w:val="18"/>
              </w:rPr>
              <w:t>For apprentices who commenced in 202</w:t>
            </w:r>
            <w:r w:rsidR="00224B11">
              <w:rPr>
                <w:rFonts w:cs="Calibri"/>
                <w:sz w:val="18"/>
                <w:szCs w:val="18"/>
              </w:rPr>
              <w:t>6</w:t>
            </w:r>
            <w:r w:rsidRPr="00D753F8">
              <w:rPr>
                <w:rFonts w:cs="Calibri"/>
                <w:sz w:val="18"/>
                <w:szCs w:val="18"/>
              </w:rPr>
              <w:t>.  They need to nominate themselves explaining in minimum 100 words how their apprenticeship is progressing.  An accompanying statement from their employer and training provider is recommended.</w:t>
            </w:r>
          </w:p>
          <w:p w14:paraId="610B8DDB" w14:textId="6268D3EA" w:rsidR="00A831F7" w:rsidRPr="00D753F8" w:rsidRDefault="00A831F7" w:rsidP="00A831F7">
            <w:pPr>
              <w:tabs>
                <w:tab w:val="left" w:pos="2868"/>
              </w:tabs>
              <w:rPr>
                <w:sz w:val="18"/>
                <w:szCs w:val="18"/>
              </w:rPr>
            </w:pPr>
          </w:p>
        </w:tc>
      </w:tr>
      <w:tr w:rsidR="00D753F8" w14:paraId="6EA1402A"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C14B97" w14:textId="2E6EB1C5" w:rsidR="00D753F8" w:rsidRPr="00D753F8" w:rsidRDefault="004A153B" w:rsidP="00D753F8">
            <w:pPr>
              <w:tabs>
                <w:tab w:val="left" w:pos="2868"/>
              </w:tabs>
              <w:jc w:val="right"/>
              <w:rPr>
                <w:sz w:val="18"/>
                <w:szCs w:val="18"/>
              </w:rPr>
            </w:pPr>
            <w:r>
              <w:rPr>
                <w:sz w:val="18"/>
                <w:szCs w:val="18"/>
              </w:rPr>
              <w:t xml:space="preserve"> </w:t>
            </w:r>
            <w:r w:rsidR="00D753F8" w:rsidRPr="00D753F8">
              <w:rPr>
                <w:sz w:val="18"/>
                <w:szCs w:val="18"/>
              </w:rPr>
              <w:t>2</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7DC874" w14:textId="556D28B8" w:rsidR="00D753F8" w:rsidRPr="00D753F8" w:rsidRDefault="00D753F8" w:rsidP="00D753F8">
            <w:pPr>
              <w:tabs>
                <w:tab w:val="left" w:pos="2868"/>
              </w:tabs>
              <w:jc w:val="right"/>
              <w:rPr>
                <w:sz w:val="18"/>
                <w:szCs w:val="18"/>
              </w:rPr>
            </w:pPr>
            <w:r w:rsidRPr="00D753F8">
              <w:rPr>
                <w:sz w:val="18"/>
                <w:szCs w:val="18"/>
              </w:rPr>
              <w:t>BEST RETAIL BUTCHERY APPRENTICE</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E31E90D" w14:textId="285685F1" w:rsidR="00D753F8" w:rsidRDefault="00D753F8" w:rsidP="00A831F7">
            <w:pPr>
              <w:pStyle w:val="Header"/>
              <w:rPr>
                <w:rFonts w:cs="Calibri"/>
                <w:sz w:val="18"/>
                <w:szCs w:val="18"/>
              </w:rPr>
            </w:pPr>
            <w:r w:rsidRPr="00D753F8">
              <w:rPr>
                <w:rFonts w:cs="Calibri"/>
                <w:sz w:val="18"/>
                <w:szCs w:val="18"/>
              </w:rPr>
              <w:t>Close to completion or within 6 months of completion. Nominated by training provider with an accompanying statement from the employer within the independent retail sector.</w:t>
            </w:r>
            <w:r w:rsidR="00A831F7">
              <w:rPr>
                <w:rFonts w:cs="Calibri"/>
                <w:sz w:val="18"/>
                <w:szCs w:val="18"/>
              </w:rPr>
              <w:t xml:space="preserve"> </w:t>
            </w:r>
          </w:p>
          <w:p w14:paraId="5E7FF9DB" w14:textId="03F28C05" w:rsidR="00A831F7" w:rsidRPr="00D753F8" w:rsidRDefault="00A831F7" w:rsidP="00A831F7">
            <w:pPr>
              <w:tabs>
                <w:tab w:val="left" w:pos="2868"/>
              </w:tabs>
              <w:rPr>
                <w:sz w:val="18"/>
                <w:szCs w:val="18"/>
              </w:rPr>
            </w:pPr>
          </w:p>
        </w:tc>
      </w:tr>
      <w:tr w:rsidR="00D753F8" w14:paraId="18889D35"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9A545B" w14:textId="27DC75DE" w:rsidR="00D753F8" w:rsidRPr="00D753F8" w:rsidRDefault="00D753F8" w:rsidP="00D753F8">
            <w:pPr>
              <w:tabs>
                <w:tab w:val="left" w:pos="2868"/>
              </w:tabs>
              <w:jc w:val="right"/>
              <w:rPr>
                <w:sz w:val="18"/>
                <w:szCs w:val="18"/>
              </w:rPr>
            </w:pPr>
            <w:r w:rsidRPr="00D753F8">
              <w:rPr>
                <w:sz w:val="18"/>
                <w:szCs w:val="18"/>
              </w:rPr>
              <w:t>3</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A30BE9" w14:textId="0BE7314E" w:rsidR="00D753F8" w:rsidRPr="00D753F8" w:rsidRDefault="00D753F8" w:rsidP="00D753F8">
            <w:pPr>
              <w:tabs>
                <w:tab w:val="left" w:pos="2868"/>
              </w:tabs>
              <w:jc w:val="right"/>
              <w:rPr>
                <w:sz w:val="18"/>
                <w:szCs w:val="18"/>
              </w:rPr>
            </w:pPr>
            <w:r w:rsidRPr="00D753F8">
              <w:rPr>
                <w:sz w:val="18"/>
                <w:szCs w:val="18"/>
              </w:rPr>
              <w:t>BEST INDEPENDENT RETAILER MEAT APPRENTICE</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8330526" w14:textId="150DCF4B" w:rsidR="00D753F8" w:rsidRDefault="00D753F8" w:rsidP="00A831F7">
            <w:pPr>
              <w:pStyle w:val="Header"/>
              <w:rPr>
                <w:rFonts w:cs="Calibri"/>
                <w:sz w:val="18"/>
                <w:szCs w:val="18"/>
              </w:rPr>
            </w:pPr>
            <w:r w:rsidRPr="00D753F8">
              <w:rPr>
                <w:rFonts w:cs="Calibri"/>
                <w:sz w:val="18"/>
                <w:szCs w:val="18"/>
              </w:rPr>
              <w:t>Close to completion or within 6 months of completion. Nominated by training provider with an accompanying statement from the employer within the independent retail sector.</w:t>
            </w:r>
          </w:p>
          <w:p w14:paraId="450CD65E" w14:textId="5AECF5A5" w:rsidR="00A831F7" w:rsidRPr="00D753F8" w:rsidRDefault="00A831F7" w:rsidP="00A831F7">
            <w:pPr>
              <w:tabs>
                <w:tab w:val="left" w:pos="2868"/>
              </w:tabs>
              <w:rPr>
                <w:sz w:val="18"/>
                <w:szCs w:val="18"/>
              </w:rPr>
            </w:pPr>
          </w:p>
        </w:tc>
      </w:tr>
      <w:tr w:rsidR="00D753F8" w14:paraId="4EE6A146"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4EB298" w14:textId="4FA27B72" w:rsidR="00D753F8" w:rsidRPr="00F379F0" w:rsidRDefault="00D753F8" w:rsidP="00D753F8">
            <w:pPr>
              <w:tabs>
                <w:tab w:val="left" w:pos="2868"/>
              </w:tabs>
              <w:jc w:val="right"/>
              <w:rPr>
                <w:sz w:val="18"/>
                <w:szCs w:val="18"/>
              </w:rPr>
            </w:pPr>
            <w:r w:rsidRPr="00F379F0">
              <w:rPr>
                <w:sz w:val="18"/>
                <w:szCs w:val="18"/>
              </w:rPr>
              <w:t>4</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264943" w14:textId="7F268562" w:rsidR="00D753F8" w:rsidRPr="00F379F0" w:rsidRDefault="00D753F8" w:rsidP="00D753F8">
            <w:pPr>
              <w:tabs>
                <w:tab w:val="left" w:pos="2868"/>
              </w:tabs>
              <w:jc w:val="right"/>
              <w:rPr>
                <w:sz w:val="18"/>
                <w:szCs w:val="18"/>
              </w:rPr>
            </w:pPr>
            <w:r w:rsidRPr="00F379F0">
              <w:rPr>
                <w:sz w:val="18"/>
                <w:szCs w:val="18"/>
              </w:rPr>
              <w:t>BEST IN-STORE MULTIPLE RETAILER MEAT APPRENTICE</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45B791C" w14:textId="1A872D3B" w:rsidR="00D753F8" w:rsidRDefault="00D753F8" w:rsidP="00A831F7">
            <w:pPr>
              <w:pStyle w:val="Header"/>
              <w:rPr>
                <w:rFonts w:cs="Calibri"/>
                <w:sz w:val="18"/>
                <w:szCs w:val="18"/>
              </w:rPr>
            </w:pPr>
            <w:r w:rsidRPr="00F379F0">
              <w:rPr>
                <w:rFonts w:cs="Calibri"/>
                <w:sz w:val="18"/>
                <w:szCs w:val="18"/>
              </w:rPr>
              <w:t>Close to completion or within 6 months of completion. Nominated by training provider with an accompanying statement from the employer within the multiple retail sector.</w:t>
            </w:r>
          </w:p>
          <w:p w14:paraId="6CD55339" w14:textId="1192A6F2" w:rsidR="00A831F7" w:rsidRPr="00D753F8" w:rsidRDefault="00A831F7" w:rsidP="00A831F7">
            <w:pPr>
              <w:tabs>
                <w:tab w:val="left" w:pos="2868"/>
              </w:tabs>
              <w:rPr>
                <w:sz w:val="18"/>
                <w:szCs w:val="18"/>
              </w:rPr>
            </w:pPr>
          </w:p>
        </w:tc>
      </w:tr>
      <w:tr w:rsidR="00D753F8" w14:paraId="255C66C5"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1E4AC" w14:textId="2766AE4A" w:rsidR="00D753F8" w:rsidRPr="00D753F8" w:rsidRDefault="00D753F8" w:rsidP="00D753F8">
            <w:pPr>
              <w:tabs>
                <w:tab w:val="left" w:pos="2868"/>
              </w:tabs>
              <w:jc w:val="right"/>
              <w:rPr>
                <w:sz w:val="18"/>
                <w:szCs w:val="18"/>
              </w:rPr>
            </w:pPr>
            <w:r w:rsidRPr="00D753F8">
              <w:rPr>
                <w:sz w:val="18"/>
                <w:szCs w:val="18"/>
              </w:rPr>
              <w:t>5</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9E6411" w14:textId="50ED90BC" w:rsidR="00D753F8" w:rsidRPr="00D753F8" w:rsidRDefault="00D753F8" w:rsidP="00D753F8">
            <w:pPr>
              <w:tabs>
                <w:tab w:val="left" w:pos="2868"/>
              </w:tabs>
              <w:jc w:val="right"/>
              <w:rPr>
                <w:sz w:val="18"/>
                <w:szCs w:val="18"/>
              </w:rPr>
            </w:pPr>
            <w:r w:rsidRPr="00D753F8">
              <w:rPr>
                <w:sz w:val="18"/>
                <w:szCs w:val="18"/>
              </w:rPr>
              <w:t>BEST MEAT PROCESSING APPRENTICE</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216CE4E" w14:textId="414433D8" w:rsidR="00D753F8" w:rsidRDefault="00D753F8" w:rsidP="00A831F7">
            <w:pPr>
              <w:pStyle w:val="Header"/>
              <w:rPr>
                <w:rFonts w:cs="Calibri"/>
                <w:sz w:val="18"/>
                <w:szCs w:val="18"/>
              </w:rPr>
            </w:pPr>
            <w:r w:rsidRPr="00D753F8">
              <w:rPr>
                <w:rFonts w:cs="Calibri"/>
                <w:sz w:val="18"/>
                <w:szCs w:val="18"/>
              </w:rPr>
              <w:t>Close to completion or within 6 months of completion. Nominated by training provider with an accompanying statement from employer within the processing sector.</w:t>
            </w:r>
          </w:p>
          <w:p w14:paraId="5F71A1E3" w14:textId="383876E2" w:rsidR="00A831F7" w:rsidRPr="00D753F8" w:rsidRDefault="00A831F7" w:rsidP="00A831F7">
            <w:pPr>
              <w:tabs>
                <w:tab w:val="left" w:pos="2868"/>
              </w:tabs>
              <w:rPr>
                <w:sz w:val="18"/>
                <w:szCs w:val="18"/>
              </w:rPr>
            </w:pPr>
          </w:p>
        </w:tc>
      </w:tr>
      <w:tr w:rsidR="00D753F8" w14:paraId="6C0F1609"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57F2D6" w14:textId="2939199C" w:rsidR="00D753F8" w:rsidRPr="00D753F8" w:rsidRDefault="00D753F8" w:rsidP="00D753F8">
            <w:pPr>
              <w:tabs>
                <w:tab w:val="left" w:pos="2868"/>
              </w:tabs>
              <w:jc w:val="right"/>
              <w:rPr>
                <w:sz w:val="18"/>
                <w:szCs w:val="18"/>
              </w:rPr>
            </w:pPr>
            <w:r w:rsidRPr="00D753F8">
              <w:rPr>
                <w:sz w:val="18"/>
                <w:szCs w:val="18"/>
              </w:rPr>
              <w:t>6</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0BC0E6" w14:textId="3F75314F" w:rsidR="00D753F8" w:rsidRPr="00D753F8" w:rsidRDefault="00D753F8" w:rsidP="00D753F8">
            <w:pPr>
              <w:tabs>
                <w:tab w:val="left" w:pos="2868"/>
              </w:tabs>
              <w:jc w:val="right"/>
              <w:rPr>
                <w:sz w:val="18"/>
                <w:szCs w:val="18"/>
              </w:rPr>
            </w:pPr>
            <w:r w:rsidRPr="00D753F8">
              <w:rPr>
                <w:sz w:val="18"/>
                <w:szCs w:val="18"/>
              </w:rPr>
              <w:t>BEST ABATTOIR WORKER / APPRENTICE</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5D034FE" w14:textId="3A26DD85" w:rsidR="00D753F8" w:rsidRDefault="00D753F8" w:rsidP="00A831F7">
            <w:pPr>
              <w:tabs>
                <w:tab w:val="left" w:pos="2868"/>
              </w:tabs>
              <w:rPr>
                <w:rFonts w:cs="Calibri"/>
                <w:sz w:val="18"/>
                <w:szCs w:val="18"/>
              </w:rPr>
            </w:pPr>
            <w:r w:rsidRPr="00D753F8">
              <w:rPr>
                <w:rFonts w:cs="Calibri"/>
                <w:sz w:val="18"/>
                <w:szCs w:val="18"/>
              </w:rPr>
              <w:t>For workers and/or apprentices in the abattoir industry who commenced a training programme (WATOK) or apprenticeship in 202</w:t>
            </w:r>
            <w:r w:rsidR="00224B11">
              <w:rPr>
                <w:rFonts w:cs="Calibri"/>
                <w:sz w:val="18"/>
                <w:szCs w:val="18"/>
              </w:rPr>
              <w:t>6</w:t>
            </w:r>
            <w:r w:rsidRPr="00D753F8">
              <w:rPr>
                <w:rFonts w:cs="Calibri"/>
                <w:sz w:val="18"/>
                <w:szCs w:val="18"/>
              </w:rPr>
              <w:t>.  Applicants need to nominate themselves explaining in minimum 100 words how their course/apprenticeship is providing benefit.</w:t>
            </w:r>
            <w:r w:rsidR="00224B11">
              <w:rPr>
                <w:rFonts w:cs="Calibri"/>
                <w:sz w:val="18"/>
                <w:szCs w:val="18"/>
              </w:rPr>
              <w:t xml:space="preserve">  </w:t>
            </w:r>
            <w:r w:rsidR="00224B11" w:rsidRPr="00D753F8">
              <w:rPr>
                <w:rFonts w:cs="Calibri"/>
                <w:sz w:val="18"/>
                <w:szCs w:val="18"/>
              </w:rPr>
              <w:t>An accompanying statement from their employer and training provider is recommended.</w:t>
            </w:r>
          </w:p>
          <w:p w14:paraId="02F42A80" w14:textId="2C10E1B5" w:rsidR="00A831F7" w:rsidRPr="00D753F8" w:rsidRDefault="00A831F7" w:rsidP="00A831F7">
            <w:pPr>
              <w:tabs>
                <w:tab w:val="left" w:pos="2868"/>
              </w:tabs>
              <w:rPr>
                <w:sz w:val="18"/>
                <w:szCs w:val="18"/>
              </w:rPr>
            </w:pPr>
          </w:p>
        </w:tc>
      </w:tr>
      <w:tr w:rsidR="00D753F8" w14:paraId="0285C2CF"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452FA4" w14:textId="0E984F84" w:rsidR="00D753F8" w:rsidRPr="00D753F8" w:rsidRDefault="00D753F8" w:rsidP="00D753F8">
            <w:pPr>
              <w:tabs>
                <w:tab w:val="left" w:pos="2868"/>
              </w:tabs>
              <w:jc w:val="right"/>
              <w:rPr>
                <w:sz w:val="18"/>
                <w:szCs w:val="18"/>
              </w:rPr>
            </w:pPr>
            <w:r w:rsidRPr="00D753F8">
              <w:rPr>
                <w:sz w:val="18"/>
                <w:szCs w:val="18"/>
              </w:rPr>
              <w:t>7</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417D0B" w14:textId="29AF955D" w:rsidR="00D753F8" w:rsidRPr="00D753F8" w:rsidRDefault="00D753F8" w:rsidP="00D753F8">
            <w:pPr>
              <w:tabs>
                <w:tab w:val="left" w:pos="2868"/>
              </w:tabs>
              <w:jc w:val="right"/>
              <w:rPr>
                <w:sz w:val="18"/>
                <w:szCs w:val="18"/>
              </w:rPr>
            </w:pPr>
            <w:r w:rsidRPr="00D753F8">
              <w:rPr>
                <w:sz w:val="18"/>
                <w:szCs w:val="18"/>
              </w:rPr>
              <w:t>BEST APPRENTICE SHOWING MANAGEMENT POTENTIAL IN A MANUFACTURING ENVIRONMENT</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B7FBEDC" w14:textId="4BF454A3" w:rsidR="00D753F8" w:rsidRDefault="00D753F8" w:rsidP="008C1DC2">
            <w:pPr>
              <w:pStyle w:val="Header"/>
              <w:rPr>
                <w:rFonts w:cs="Calibri"/>
                <w:sz w:val="18"/>
                <w:szCs w:val="18"/>
              </w:rPr>
            </w:pPr>
            <w:r w:rsidRPr="00D753F8">
              <w:rPr>
                <w:rFonts w:cs="Calibri"/>
                <w:sz w:val="18"/>
                <w:szCs w:val="18"/>
              </w:rPr>
              <w:t>Nominated by training provider with an accompanying statement from employer within the processing sector.</w:t>
            </w:r>
          </w:p>
          <w:p w14:paraId="3336D027" w14:textId="77777777" w:rsidR="008C1DC2" w:rsidRDefault="008C1DC2" w:rsidP="008C1DC2">
            <w:pPr>
              <w:pStyle w:val="Header"/>
              <w:rPr>
                <w:rFonts w:cs="Calibri"/>
                <w:sz w:val="18"/>
                <w:szCs w:val="18"/>
              </w:rPr>
            </w:pPr>
          </w:p>
          <w:p w14:paraId="5867005D" w14:textId="5D648FE7" w:rsidR="00A831F7" w:rsidRPr="00D753F8" w:rsidRDefault="00A831F7" w:rsidP="00A831F7">
            <w:pPr>
              <w:tabs>
                <w:tab w:val="left" w:pos="2868"/>
              </w:tabs>
              <w:rPr>
                <w:sz w:val="18"/>
                <w:szCs w:val="18"/>
              </w:rPr>
            </w:pPr>
          </w:p>
        </w:tc>
      </w:tr>
      <w:tr w:rsidR="00D753F8" w14:paraId="7AB84FB3"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F3340B" w14:textId="042F2644" w:rsidR="00D753F8" w:rsidRPr="00D753F8" w:rsidRDefault="00D753F8" w:rsidP="00D753F8">
            <w:pPr>
              <w:tabs>
                <w:tab w:val="left" w:pos="2868"/>
              </w:tabs>
              <w:jc w:val="right"/>
              <w:rPr>
                <w:sz w:val="18"/>
                <w:szCs w:val="18"/>
              </w:rPr>
            </w:pPr>
            <w:r w:rsidRPr="00D753F8">
              <w:rPr>
                <w:sz w:val="18"/>
                <w:szCs w:val="18"/>
              </w:rPr>
              <w:t>8</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2BC229" w14:textId="409FC439" w:rsidR="001B3847" w:rsidRPr="00F379F0" w:rsidRDefault="001B3847" w:rsidP="001B3847">
            <w:pPr>
              <w:jc w:val="right"/>
              <w:rPr>
                <w:rFonts w:ascii="Calibri" w:hAnsi="Calibri" w:cs="Calibri"/>
                <w:b/>
                <w:sz w:val="18"/>
                <w:szCs w:val="18"/>
              </w:rPr>
            </w:pPr>
            <w:r w:rsidRPr="00F379F0">
              <w:rPr>
                <w:rFonts w:cs="Calibri"/>
                <w:bCs/>
                <w:sz w:val="18"/>
                <w:szCs w:val="18"/>
              </w:rPr>
              <w:t xml:space="preserve">BEST MEAT APPRENTICE SHOWING RETAIL MANAGEMENT POTENTIAL </w:t>
            </w:r>
          </w:p>
          <w:p w14:paraId="20205228" w14:textId="632AEE8F" w:rsidR="00D753F8" w:rsidRPr="00F379F0" w:rsidRDefault="00D753F8" w:rsidP="00D753F8">
            <w:pPr>
              <w:tabs>
                <w:tab w:val="left" w:pos="2868"/>
              </w:tabs>
              <w:jc w:val="right"/>
              <w:rPr>
                <w:sz w:val="18"/>
                <w:szCs w:val="18"/>
              </w:rPr>
            </w:pP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FC78F0" w14:textId="71337AA8" w:rsidR="00D753F8" w:rsidRPr="00F379F0" w:rsidRDefault="00D753F8" w:rsidP="00A831F7">
            <w:pPr>
              <w:tabs>
                <w:tab w:val="left" w:pos="2868"/>
              </w:tabs>
              <w:rPr>
                <w:sz w:val="18"/>
                <w:szCs w:val="18"/>
              </w:rPr>
            </w:pPr>
            <w:r w:rsidRPr="00F379F0">
              <w:rPr>
                <w:sz w:val="18"/>
                <w:szCs w:val="18"/>
              </w:rPr>
              <w:t>Someone who joined meat industry in last 3 years who is demonstrating exceptional management or leadership.</w:t>
            </w:r>
            <w:r w:rsidR="00D66836" w:rsidRPr="00F379F0">
              <w:rPr>
                <w:sz w:val="18"/>
                <w:szCs w:val="18"/>
              </w:rPr>
              <w:t xml:space="preserve">  Within 12 months of completion.</w:t>
            </w:r>
            <w:r w:rsidR="00224B11">
              <w:rPr>
                <w:sz w:val="18"/>
                <w:szCs w:val="18"/>
              </w:rPr>
              <w:t xml:space="preserve">  </w:t>
            </w:r>
            <w:r w:rsidR="00224B11" w:rsidRPr="00D753F8">
              <w:rPr>
                <w:rFonts w:cs="Calibri"/>
                <w:sz w:val="18"/>
                <w:szCs w:val="18"/>
              </w:rPr>
              <w:t>An accompanying statement from their employer and training provider is recommended.</w:t>
            </w:r>
          </w:p>
        </w:tc>
      </w:tr>
      <w:tr w:rsidR="00D753F8" w14:paraId="5B47A40B"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2783B2" w14:textId="1FDBB1BB" w:rsidR="00D753F8" w:rsidRPr="00D753F8" w:rsidRDefault="00D753F8" w:rsidP="00D753F8">
            <w:pPr>
              <w:tabs>
                <w:tab w:val="left" w:pos="2868"/>
              </w:tabs>
              <w:jc w:val="right"/>
              <w:rPr>
                <w:sz w:val="18"/>
                <w:szCs w:val="18"/>
              </w:rPr>
            </w:pPr>
            <w:r w:rsidRPr="00D753F8">
              <w:rPr>
                <w:sz w:val="18"/>
                <w:szCs w:val="18"/>
              </w:rPr>
              <w:t>9</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F3FE1B" w14:textId="757A5933" w:rsidR="00D753F8" w:rsidRPr="00D753F8" w:rsidRDefault="00D753F8" w:rsidP="00D753F8">
            <w:pPr>
              <w:tabs>
                <w:tab w:val="left" w:pos="2868"/>
              </w:tabs>
              <w:jc w:val="right"/>
              <w:rPr>
                <w:sz w:val="18"/>
                <w:szCs w:val="18"/>
              </w:rPr>
            </w:pPr>
            <w:r w:rsidRPr="00D753F8">
              <w:rPr>
                <w:sz w:val="18"/>
                <w:szCs w:val="18"/>
              </w:rPr>
              <w:t>LORD GRAHAM ENDEAVOUR AWARD</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D3C89FA" w14:textId="77777777" w:rsidR="00D753F8" w:rsidRDefault="00D753F8" w:rsidP="00A831F7">
            <w:pPr>
              <w:tabs>
                <w:tab w:val="left" w:pos="2868"/>
              </w:tabs>
              <w:rPr>
                <w:rFonts w:cs="Calibri"/>
                <w:sz w:val="18"/>
                <w:szCs w:val="18"/>
              </w:rPr>
            </w:pPr>
            <w:r w:rsidRPr="00D753F8">
              <w:rPr>
                <w:rFonts w:cs="Calibri"/>
                <w:sz w:val="18"/>
                <w:szCs w:val="18"/>
              </w:rPr>
              <w:t>An apprentice who has made real progress despite adversity.  Nominated by employer or training provider, with minimum 100 words from the apprentice describing why they followed the apprenticeship and what they have achieved.</w:t>
            </w:r>
          </w:p>
          <w:p w14:paraId="206845BA" w14:textId="4F756694" w:rsidR="00A831F7" w:rsidRPr="00D753F8" w:rsidRDefault="00A831F7" w:rsidP="00A831F7">
            <w:pPr>
              <w:tabs>
                <w:tab w:val="left" w:pos="2868"/>
              </w:tabs>
              <w:rPr>
                <w:sz w:val="18"/>
                <w:szCs w:val="18"/>
              </w:rPr>
            </w:pPr>
          </w:p>
        </w:tc>
      </w:tr>
      <w:tr w:rsidR="00D753F8" w14:paraId="64705663"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52107F" w14:textId="4C8AEDA6" w:rsidR="00D753F8" w:rsidRPr="00D753F8" w:rsidRDefault="00D753F8" w:rsidP="00D753F8">
            <w:pPr>
              <w:tabs>
                <w:tab w:val="left" w:pos="2868"/>
              </w:tabs>
              <w:jc w:val="right"/>
              <w:rPr>
                <w:sz w:val="18"/>
                <w:szCs w:val="18"/>
              </w:rPr>
            </w:pPr>
            <w:r w:rsidRPr="00D753F8">
              <w:rPr>
                <w:sz w:val="18"/>
                <w:szCs w:val="18"/>
              </w:rPr>
              <w:t>10</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4FA41E" w14:textId="60AE32C8" w:rsidR="00D753F8" w:rsidRPr="00D753F8" w:rsidRDefault="00D96DC9" w:rsidP="00D753F8">
            <w:pPr>
              <w:tabs>
                <w:tab w:val="left" w:pos="2868"/>
              </w:tabs>
              <w:jc w:val="right"/>
              <w:rPr>
                <w:sz w:val="18"/>
                <w:szCs w:val="18"/>
              </w:rPr>
            </w:pPr>
            <w:r>
              <w:rPr>
                <w:sz w:val="18"/>
                <w:szCs w:val="18"/>
              </w:rPr>
              <w:t xml:space="preserve">THE JOHN CROXFORD AWARD FOR </w:t>
            </w:r>
            <w:r w:rsidR="00D753F8" w:rsidRPr="00D753F8">
              <w:rPr>
                <w:sz w:val="18"/>
                <w:szCs w:val="18"/>
              </w:rPr>
              <w:t>BEST COMPANY TRAINING SCHEME</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857714E" w14:textId="77777777" w:rsidR="00D753F8" w:rsidRDefault="00D753F8" w:rsidP="00A831F7">
            <w:pPr>
              <w:tabs>
                <w:tab w:val="left" w:pos="2868"/>
              </w:tabs>
              <w:rPr>
                <w:rFonts w:cs="Calibri"/>
                <w:sz w:val="18"/>
                <w:szCs w:val="18"/>
              </w:rPr>
            </w:pPr>
            <w:r w:rsidRPr="00D753F8">
              <w:rPr>
                <w:rFonts w:cs="Calibri"/>
                <w:sz w:val="18"/>
                <w:szCs w:val="18"/>
              </w:rPr>
              <w:t>Nominate a company or satellite and produce a statement to justify the nomination, maximum 2 A4 sheets.</w:t>
            </w:r>
          </w:p>
          <w:p w14:paraId="1557CD6C" w14:textId="2B5469FD" w:rsidR="00A831F7" w:rsidRPr="00D753F8" w:rsidRDefault="00A831F7" w:rsidP="00A831F7">
            <w:pPr>
              <w:tabs>
                <w:tab w:val="left" w:pos="2868"/>
              </w:tabs>
              <w:rPr>
                <w:sz w:val="18"/>
                <w:szCs w:val="18"/>
              </w:rPr>
            </w:pPr>
          </w:p>
        </w:tc>
      </w:tr>
      <w:tr w:rsidR="00D753F8" w14:paraId="731BE7CB"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19AD15" w14:textId="0C5C3C0B" w:rsidR="00D753F8" w:rsidRPr="00D753F8" w:rsidRDefault="00D753F8" w:rsidP="00D753F8">
            <w:pPr>
              <w:tabs>
                <w:tab w:val="left" w:pos="2868"/>
              </w:tabs>
              <w:jc w:val="right"/>
              <w:rPr>
                <w:sz w:val="18"/>
                <w:szCs w:val="18"/>
              </w:rPr>
            </w:pPr>
            <w:r w:rsidRPr="00D753F8">
              <w:rPr>
                <w:sz w:val="18"/>
                <w:szCs w:val="18"/>
              </w:rPr>
              <w:t>11</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11F623" w14:textId="68EBE4D6" w:rsidR="00D753F8" w:rsidRPr="00D753F8" w:rsidRDefault="00D753F8" w:rsidP="00D753F8">
            <w:pPr>
              <w:tabs>
                <w:tab w:val="left" w:pos="2868"/>
              </w:tabs>
              <w:jc w:val="right"/>
              <w:rPr>
                <w:sz w:val="18"/>
                <w:szCs w:val="18"/>
              </w:rPr>
            </w:pPr>
            <w:r w:rsidRPr="00D753F8">
              <w:rPr>
                <w:sz w:val="18"/>
                <w:szCs w:val="18"/>
              </w:rPr>
              <w:t>BEST MEAT TRAINING PROVIDER OF THE YEAR</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AE2F91D" w14:textId="77777777" w:rsidR="00D753F8" w:rsidRDefault="00D753F8" w:rsidP="00A831F7">
            <w:pPr>
              <w:tabs>
                <w:tab w:val="left" w:pos="2868"/>
              </w:tabs>
              <w:rPr>
                <w:rFonts w:cs="Calibri"/>
                <w:sz w:val="18"/>
                <w:szCs w:val="18"/>
              </w:rPr>
            </w:pPr>
            <w:r w:rsidRPr="00D753F8">
              <w:rPr>
                <w:rFonts w:cs="Calibri"/>
                <w:sz w:val="18"/>
                <w:szCs w:val="18"/>
              </w:rPr>
              <w:t>Nominate a training provider or college and produce a statement to justify the nomination, maximum 2 A4 sheets.</w:t>
            </w:r>
          </w:p>
          <w:p w14:paraId="501C920D" w14:textId="323CD02E" w:rsidR="00A831F7" w:rsidRPr="00D753F8" w:rsidRDefault="00A831F7" w:rsidP="00A831F7">
            <w:pPr>
              <w:tabs>
                <w:tab w:val="left" w:pos="2868"/>
              </w:tabs>
              <w:rPr>
                <w:sz w:val="18"/>
                <w:szCs w:val="18"/>
              </w:rPr>
            </w:pPr>
          </w:p>
        </w:tc>
      </w:tr>
      <w:tr w:rsidR="00D753F8" w14:paraId="2A849389" w14:textId="77777777" w:rsidTr="00A831F7">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E3E921" w14:textId="20764DD0" w:rsidR="00D753F8" w:rsidRPr="00D753F8" w:rsidRDefault="00D753F8" w:rsidP="00D753F8">
            <w:pPr>
              <w:tabs>
                <w:tab w:val="left" w:pos="2868"/>
              </w:tabs>
              <w:jc w:val="right"/>
              <w:rPr>
                <w:sz w:val="18"/>
                <w:szCs w:val="18"/>
              </w:rPr>
            </w:pPr>
            <w:r w:rsidRPr="00D753F8">
              <w:rPr>
                <w:sz w:val="18"/>
                <w:szCs w:val="18"/>
              </w:rPr>
              <w:t>12</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374CC" w14:textId="12E6D960" w:rsidR="00D753F8" w:rsidRPr="00D753F8" w:rsidRDefault="00D753F8" w:rsidP="00D753F8">
            <w:pPr>
              <w:tabs>
                <w:tab w:val="left" w:pos="2868"/>
              </w:tabs>
              <w:jc w:val="right"/>
              <w:rPr>
                <w:sz w:val="18"/>
                <w:szCs w:val="18"/>
              </w:rPr>
            </w:pPr>
            <w:r w:rsidRPr="00D753F8">
              <w:rPr>
                <w:sz w:val="18"/>
                <w:szCs w:val="18"/>
              </w:rPr>
              <w:t>CHAMPION APPRENTICE OF THE YEAR</w:t>
            </w:r>
          </w:p>
        </w:tc>
        <w:tc>
          <w:tcPr>
            <w:tcW w:w="0" w:type="auto"/>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3049D38" w14:textId="77777777" w:rsidR="00D753F8" w:rsidRDefault="00D753F8" w:rsidP="00A831F7">
            <w:pPr>
              <w:tabs>
                <w:tab w:val="left" w:pos="2868"/>
              </w:tabs>
              <w:rPr>
                <w:rFonts w:cs="Calibri"/>
                <w:sz w:val="18"/>
                <w:szCs w:val="18"/>
              </w:rPr>
            </w:pPr>
            <w:r w:rsidRPr="00D753F8">
              <w:rPr>
                <w:rFonts w:cs="Calibri"/>
                <w:sz w:val="18"/>
                <w:szCs w:val="18"/>
              </w:rPr>
              <w:t>This award will be decided by the awards committee.  The recipient will be chosen from the winners of categories 1 to 9.</w:t>
            </w:r>
          </w:p>
          <w:p w14:paraId="55549FD5" w14:textId="687E3983" w:rsidR="00A831F7" w:rsidRPr="00D753F8" w:rsidRDefault="00A831F7" w:rsidP="00A831F7">
            <w:pPr>
              <w:tabs>
                <w:tab w:val="left" w:pos="2868"/>
              </w:tabs>
              <w:rPr>
                <w:sz w:val="18"/>
                <w:szCs w:val="18"/>
              </w:rPr>
            </w:pPr>
          </w:p>
        </w:tc>
      </w:tr>
    </w:tbl>
    <w:p w14:paraId="00D39430" w14:textId="77777777" w:rsidR="00D753F8" w:rsidRDefault="00D753F8" w:rsidP="007E6EC2">
      <w:pPr>
        <w:tabs>
          <w:tab w:val="left" w:pos="2868"/>
        </w:tabs>
      </w:pPr>
    </w:p>
    <w:sectPr w:rsidR="00D753F8" w:rsidSect="008F58C4">
      <w:headerReference w:type="default" r:id="rId6"/>
      <w:pgSz w:w="11906" w:h="16838"/>
      <w:pgMar w:top="1134" w:right="1440" w:bottom="851"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1DBE5" w14:textId="77777777" w:rsidR="00DD177A" w:rsidRDefault="00DD177A" w:rsidP="00C50D79">
      <w:pPr>
        <w:spacing w:after="0" w:line="240" w:lineRule="auto"/>
      </w:pPr>
      <w:r>
        <w:separator/>
      </w:r>
    </w:p>
  </w:endnote>
  <w:endnote w:type="continuationSeparator" w:id="0">
    <w:p w14:paraId="4BCAFC24" w14:textId="77777777" w:rsidR="00DD177A" w:rsidRDefault="00DD177A" w:rsidP="00C5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2C416" w14:textId="77777777" w:rsidR="00DD177A" w:rsidRDefault="00DD177A" w:rsidP="00C50D79">
      <w:pPr>
        <w:spacing w:after="0" w:line="240" w:lineRule="auto"/>
      </w:pPr>
      <w:r>
        <w:separator/>
      </w:r>
    </w:p>
  </w:footnote>
  <w:footnote w:type="continuationSeparator" w:id="0">
    <w:p w14:paraId="0FE2D918" w14:textId="77777777" w:rsidR="00DD177A" w:rsidRDefault="00DD177A" w:rsidP="00C50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5053" w14:textId="1DCEB1CE" w:rsidR="00C50D79" w:rsidRDefault="00F379F0">
    <w:pPr>
      <w:pStyle w:val="Header"/>
    </w:pPr>
    <w:r>
      <w:rPr>
        <w:noProof/>
      </w:rPr>
      <w:drawing>
        <wp:inline distT="0" distB="0" distL="0" distR="0" wp14:anchorId="6F5DB35E" wp14:editId="52552F48">
          <wp:extent cx="908941" cy="640080"/>
          <wp:effectExtent l="0" t="0" r="5715" b="7620"/>
          <wp:docPr id="2800525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3783" cy="643490"/>
                  </a:xfrm>
                  <a:prstGeom prst="rect">
                    <a:avLst/>
                  </a:prstGeom>
                  <a:noFill/>
                  <a:ln>
                    <a:noFill/>
                  </a:ln>
                </pic:spPr>
              </pic:pic>
            </a:graphicData>
          </a:graphic>
        </wp:inline>
      </w:drawing>
    </w:r>
    <w:r w:rsidR="00C50D79">
      <w:t xml:space="preserve">                                                                                              </w:t>
    </w:r>
    <w:r w:rsidR="007E6EC2">
      <w:t xml:space="preserve">           </w:t>
    </w:r>
    <w:r w:rsidR="004266F0">
      <w:t xml:space="preserve">     </w:t>
    </w:r>
    <w:r w:rsidR="007E6EC2">
      <w:t xml:space="preserve">   </w:t>
    </w:r>
    <w:r w:rsidR="00C50D79">
      <w:t xml:space="preserve">                        </w:t>
    </w:r>
    <w:r>
      <w:rPr>
        <w:noProof/>
      </w:rPr>
      <w:drawing>
        <wp:inline distT="0" distB="0" distL="0" distR="0" wp14:anchorId="5CB0F03F" wp14:editId="641D08E5">
          <wp:extent cx="908685" cy="642603"/>
          <wp:effectExtent l="0" t="0" r="5715" b="5715"/>
          <wp:docPr id="1243642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1212" cy="651462"/>
                  </a:xfrm>
                  <a:prstGeom prst="rect">
                    <a:avLst/>
                  </a:prstGeom>
                  <a:noFill/>
                  <a:ln>
                    <a:noFill/>
                  </a:ln>
                </pic:spPr>
              </pic:pic>
            </a:graphicData>
          </a:graphic>
        </wp:inline>
      </w:drawing>
    </w:r>
  </w:p>
  <w:p w14:paraId="44682693" w14:textId="3C2FB48A" w:rsidR="00F379F0" w:rsidRDefault="004266F0" w:rsidP="00F379F0">
    <w:pPr>
      <w:pStyle w:val="Header"/>
      <w:jc w:val="center"/>
    </w:pPr>
    <w:r w:rsidRPr="004266F0">
      <w:rPr>
        <w:noProof/>
        <w:color w:val="A6A6A6" w:themeColor="background1" w:themeShade="A6"/>
      </w:rPr>
      <mc:AlternateContent>
        <mc:Choice Requires="wps">
          <w:drawing>
            <wp:anchor distT="0" distB="0" distL="114300" distR="114300" simplePos="0" relativeHeight="251659264" behindDoc="0" locked="0" layoutInCell="1" allowOverlap="1" wp14:anchorId="632B1C3E" wp14:editId="2D51716D">
              <wp:simplePos x="0" y="0"/>
              <wp:positionH relativeFrom="column">
                <wp:posOffset>53340</wp:posOffset>
              </wp:positionH>
              <wp:positionV relativeFrom="paragraph">
                <wp:posOffset>132080</wp:posOffset>
              </wp:positionV>
              <wp:extent cx="5699760" cy="0"/>
              <wp:effectExtent l="0" t="0" r="0" b="0"/>
              <wp:wrapNone/>
              <wp:docPr id="1901416938" name="Straight Connector 1"/>
              <wp:cNvGraphicFramePr/>
              <a:graphic xmlns:a="http://schemas.openxmlformats.org/drawingml/2006/main">
                <a:graphicData uri="http://schemas.microsoft.com/office/word/2010/wordprocessingShape">
                  <wps:wsp>
                    <wps:cNvCnPr/>
                    <wps:spPr>
                      <a:xfrm>
                        <a:off x="0" y="0"/>
                        <a:ext cx="5699760" cy="0"/>
                      </a:xfrm>
                      <a:prstGeom prst="line">
                        <a:avLst/>
                      </a:prstGeom>
                      <a:ln>
                        <a:solidFill>
                          <a:srgbClr val="D7C775"/>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anchor>
          </w:drawing>
        </mc:Choice>
        <mc:Fallback>
          <w:pict>
            <v:line w14:anchorId="50FD8023"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pt,10.4pt" to="453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WMsuwEAANUDAAAOAAAAZHJzL2Uyb0RvYy54bWysU8tu2zAQvBfIPxC8x5QNxG4EyznYSC9F&#10;E6TNB9DU0iLAF0jWkv++S1qWgyZAgKKXFZfcGc4OV+uHwWhyhBCVsw2dzypKwArXKnto6Ouvx9uv&#10;lMTEbcu1s9DQE0T6sLn5su59DQvXOd1CIEhiY937hnYp+ZqxKDowPM6cB4uH0gXDE6bhwNrAe2Q3&#10;mi2qasl6F1ofnIAYcXd3PqSbwi8liPQkZYREdENRWyoxlLjPkW3WvD4E7jslRhn8H1QYrixeOlHt&#10;eOLkd1DvqIwSwUUn00w4w5yUSkDpAbuZV39187PjHkovaE70k03x/9GKH8etfQ5oQ+9jHf1zyF0M&#10;Mpj8RX1kKGadJrNgSETg5t3y/n61RE/F5YxdgT7E9A2cIXnRUK1s7oPX/Pg9JrwMSy8leVvbHKPT&#10;qn1UWpckHPZbHciR48vtVtvV6i4/FgLflGGWoeyqvazSScOZ9gUkUS2qXZTry1jBRMuFAJsWI6+2&#10;WJ1hEiVMwOpz4FifoVBGbgLPPwdPiHKzs2kCG2Vd+IggDfNRsjzXXxw4950t2Lv2VF61WIOzU5wb&#10;5zwP59u8wK9/4+YPAAAA//8DAFBLAwQUAAYACAAAACEA0mOLX9sAAAAHAQAADwAAAGRycy9kb3du&#10;cmV2LnhtbEyPwU7DMBBE70j8g7VI3KhNBVUJcaoIqRJIHCD0A9x4iS3idYidNvD1LOJAjzszmn1T&#10;bubQiwOOyUfScL1QIJDaaD11GnZv26s1iJQNWdNHQg1fmGBTnZ+VprDxSK94aHInuIRSYTS4nIdC&#10;ytQ6DCYt4oDE3nscg8l8jp20ozlyeejlUqmVDMYTf3BmwAeH7UczBQ2hnp63Oxf95GT99Dm++O/H&#10;20bry4u5vgeRcc7/YfjFZ3SomGkfJ7JJ9BrWNxzUsFQ8gO07teJp+z9BVqU85a9+AAAA//8DAFBL&#10;AQItABQABgAIAAAAIQC2gziS/gAAAOEBAAATAAAAAAAAAAAAAAAAAAAAAABbQ29udGVudF9UeXBl&#10;c10ueG1sUEsBAi0AFAAGAAgAAAAhADj9If/WAAAAlAEAAAsAAAAAAAAAAAAAAAAALwEAAF9yZWxz&#10;Ly5yZWxzUEsBAi0AFAAGAAgAAAAhADOBYyy7AQAA1QMAAA4AAAAAAAAAAAAAAAAALgIAAGRycy9l&#10;Mm9Eb2MueG1sUEsBAi0AFAAGAAgAAAAhANJji1/bAAAABwEAAA8AAAAAAAAAAAAAAAAAFQQAAGRy&#10;cy9kb3ducmV2LnhtbFBLBQYAAAAABAAEAPMAAAAdBQAAAAA=&#10;" strokecolor="#d7c775" strokeweight="1pt">
              <v:stroke joinstyle="miter"/>
            </v:line>
          </w:pict>
        </mc:Fallback>
      </mc:AlternateContent>
    </w:r>
    <w:r w:rsidR="00F379F0">
      <w:rPr>
        <w:noProof/>
      </w:rPr>
      <w:drawing>
        <wp:inline distT="0" distB="0" distL="0" distR="0" wp14:anchorId="39FCDC77" wp14:editId="092D583E">
          <wp:extent cx="2087880" cy="1174403"/>
          <wp:effectExtent l="0" t="0" r="0" b="0"/>
          <wp:docPr id="18059079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3059" cy="1182941"/>
                  </a:xfrm>
                  <a:prstGeom prst="rect">
                    <a:avLst/>
                  </a:prstGeom>
                  <a:noFill/>
                  <a:ln>
                    <a:noFill/>
                  </a:ln>
                </pic:spPr>
              </pic:pic>
            </a:graphicData>
          </a:graphic>
        </wp:inline>
      </w:drawing>
    </w:r>
  </w:p>
  <w:p w14:paraId="0BF433D0" w14:textId="70520377" w:rsidR="004266F0" w:rsidRPr="00400FF8" w:rsidRDefault="00FF1E26" w:rsidP="00F379F0">
    <w:pPr>
      <w:pStyle w:val="Header"/>
      <w:jc w:val="center"/>
      <w:rPr>
        <w:rFonts w:ascii="Times New Roman" w:hAnsi="Times New Roman" w:cs="Times New Roman"/>
        <w:b/>
        <w:bCs/>
        <w:color w:val="CC9900"/>
        <w:sz w:val="16"/>
        <w:szCs w:val="16"/>
        <w14:textFill>
          <w14:gradFill>
            <w14:gsLst>
              <w14:gs w14:pos="0">
                <w14:srgbClr w14:val="CC9900">
                  <w14:shade w14:val="30000"/>
                  <w14:satMod w14:val="115000"/>
                </w14:srgbClr>
              </w14:gs>
              <w14:gs w14:pos="50000">
                <w14:srgbClr w14:val="CC9900">
                  <w14:shade w14:val="67500"/>
                  <w14:satMod w14:val="115000"/>
                </w14:srgbClr>
              </w14:gs>
              <w14:gs w14:pos="100000">
                <w14:srgbClr w14:val="CC9900">
                  <w14:shade w14:val="100000"/>
                  <w14:satMod w14:val="115000"/>
                </w14:srgbClr>
              </w14:gs>
            </w14:gsLst>
            <w14:path w14:path="circle">
              <w14:fillToRect w14:l="50000" w14:t="50000" w14:r="50000" w14:b="50000"/>
            </w14:path>
          </w14:gradFill>
        </w14:textFill>
      </w:rPr>
    </w:pPr>
    <w:r w:rsidRPr="00400FF8">
      <w:rPr>
        <w:rFonts w:ascii="Times New Roman" w:hAnsi="Times New Roman" w:cs="Times New Roman"/>
        <w:b/>
        <w:bCs/>
        <w:color w:val="CC9900"/>
        <w:sz w:val="16"/>
        <w:szCs w:val="16"/>
        <w14:textFill>
          <w14:gradFill>
            <w14:gsLst>
              <w14:gs w14:pos="0">
                <w14:srgbClr w14:val="CC9900">
                  <w14:shade w14:val="30000"/>
                  <w14:satMod w14:val="115000"/>
                </w14:srgbClr>
              </w14:gs>
              <w14:gs w14:pos="50000">
                <w14:srgbClr w14:val="CC9900">
                  <w14:shade w14:val="67500"/>
                  <w14:satMod w14:val="115000"/>
                </w14:srgbClr>
              </w14:gs>
              <w14:gs w14:pos="100000">
                <w14:srgbClr w14:val="CC9900">
                  <w14:shade w14:val="100000"/>
                  <w14:satMod w14:val="115000"/>
                </w14:srgbClr>
              </w14:gs>
            </w14:gsLst>
            <w14:path w14:path="circle">
              <w14:fillToRect w14:l="50000" w14:t="50000" w14:r="50000" w14:b="50000"/>
            </w14:path>
          </w14:gradFill>
        </w14:textFill>
      </w:rPr>
      <w:t>THURSDAY 25</w:t>
    </w:r>
    <w:r w:rsidRPr="00400FF8">
      <w:rPr>
        <w:rFonts w:ascii="Times New Roman" w:hAnsi="Times New Roman" w:cs="Times New Roman"/>
        <w:b/>
        <w:bCs/>
        <w:color w:val="CC9900"/>
        <w:sz w:val="16"/>
        <w:szCs w:val="16"/>
        <w:vertAlign w:val="superscript"/>
        <w14:textFill>
          <w14:gradFill>
            <w14:gsLst>
              <w14:gs w14:pos="0">
                <w14:srgbClr w14:val="CC9900">
                  <w14:shade w14:val="30000"/>
                  <w14:satMod w14:val="115000"/>
                </w14:srgbClr>
              </w14:gs>
              <w14:gs w14:pos="50000">
                <w14:srgbClr w14:val="CC9900">
                  <w14:shade w14:val="67500"/>
                  <w14:satMod w14:val="115000"/>
                </w14:srgbClr>
              </w14:gs>
              <w14:gs w14:pos="100000">
                <w14:srgbClr w14:val="CC9900">
                  <w14:shade w14:val="100000"/>
                  <w14:satMod w14:val="115000"/>
                </w14:srgbClr>
              </w14:gs>
            </w14:gsLst>
            <w14:path w14:path="circle">
              <w14:fillToRect w14:l="50000" w14:t="50000" w14:r="50000" w14:b="50000"/>
            </w14:path>
          </w14:gradFill>
        </w14:textFill>
      </w:rPr>
      <w:t>TH</w:t>
    </w:r>
    <w:r w:rsidRPr="00400FF8">
      <w:rPr>
        <w:rFonts w:ascii="Times New Roman" w:hAnsi="Times New Roman" w:cs="Times New Roman"/>
        <w:b/>
        <w:bCs/>
        <w:color w:val="CC9900"/>
        <w:sz w:val="16"/>
        <w:szCs w:val="16"/>
        <w14:textFill>
          <w14:gradFill>
            <w14:gsLst>
              <w14:gs w14:pos="0">
                <w14:srgbClr w14:val="CC9900">
                  <w14:shade w14:val="30000"/>
                  <w14:satMod w14:val="115000"/>
                </w14:srgbClr>
              </w14:gs>
              <w14:gs w14:pos="50000">
                <w14:srgbClr w14:val="CC9900">
                  <w14:shade w14:val="67500"/>
                  <w14:satMod w14:val="115000"/>
                </w14:srgbClr>
              </w14:gs>
              <w14:gs w14:pos="100000">
                <w14:srgbClr w14:val="CC9900">
                  <w14:shade w14:val="100000"/>
                  <w14:satMod w14:val="115000"/>
                </w14:srgbClr>
              </w14:gs>
            </w14:gsLst>
            <w14:path w14:path="circle">
              <w14:fillToRect w14:l="50000" w14:t="50000" w14:r="50000" w14:b="50000"/>
            </w14:path>
          </w14:gradFill>
        </w14:textFill>
      </w:rPr>
      <w:t xml:space="preserve"> FEBRUARY 2026, THE BUTCHERS’ HALL, LONDON</w:t>
    </w:r>
  </w:p>
  <w:p w14:paraId="07EDF845" w14:textId="77777777" w:rsidR="004266F0" w:rsidRDefault="004266F0" w:rsidP="00F379F0">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D79"/>
    <w:rsid w:val="00003BEA"/>
    <w:rsid w:val="000351A7"/>
    <w:rsid w:val="00064058"/>
    <w:rsid w:val="00194399"/>
    <w:rsid w:val="001B3847"/>
    <w:rsid w:val="00224B11"/>
    <w:rsid w:val="00236EBD"/>
    <w:rsid w:val="002D76C0"/>
    <w:rsid w:val="003543C0"/>
    <w:rsid w:val="003901C9"/>
    <w:rsid w:val="00400FF8"/>
    <w:rsid w:val="004240CC"/>
    <w:rsid w:val="004266F0"/>
    <w:rsid w:val="00482CDF"/>
    <w:rsid w:val="00492EFA"/>
    <w:rsid w:val="004A153B"/>
    <w:rsid w:val="00516D46"/>
    <w:rsid w:val="0054368E"/>
    <w:rsid w:val="00563459"/>
    <w:rsid w:val="006B7501"/>
    <w:rsid w:val="00700100"/>
    <w:rsid w:val="00722AFC"/>
    <w:rsid w:val="007508FF"/>
    <w:rsid w:val="007522A9"/>
    <w:rsid w:val="0077142D"/>
    <w:rsid w:val="007B41F3"/>
    <w:rsid w:val="007E6EC2"/>
    <w:rsid w:val="00834DC3"/>
    <w:rsid w:val="00865883"/>
    <w:rsid w:val="008B1572"/>
    <w:rsid w:val="008C1DC2"/>
    <w:rsid w:val="008F58C4"/>
    <w:rsid w:val="00952AF9"/>
    <w:rsid w:val="009616E3"/>
    <w:rsid w:val="00A831F7"/>
    <w:rsid w:val="00AB6A21"/>
    <w:rsid w:val="00BE60EA"/>
    <w:rsid w:val="00C06727"/>
    <w:rsid w:val="00C50D79"/>
    <w:rsid w:val="00CF281E"/>
    <w:rsid w:val="00D00375"/>
    <w:rsid w:val="00D66836"/>
    <w:rsid w:val="00D753F8"/>
    <w:rsid w:val="00D96DC9"/>
    <w:rsid w:val="00DD177A"/>
    <w:rsid w:val="00E842E3"/>
    <w:rsid w:val="00EB3ADE"/>
    <w:rsid w:val="00F0580E"/>
    <w:rsid w:val="00F379F0"/>
    <w:rsid w:val="00F76A91"/>
    <w:rsid w:val="00FA2732"/>
    <w:rsid w:val="00FF1E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C9916"/>
  <w15:chartTrackingRefBased/>
  <w15:docId w15:val="{0F859C81-0242-4E41-ABDC-7D60E8C4E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0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0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0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0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0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D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D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D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D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0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0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0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0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D79"/>
    <w:rPr>
      <w:rFonts w:eastAsiaTheme="majorEastAsia" w:cstheme="majorBidi"/>
      <w:color w:val="272727" w:themeColor="text1" w:themeTint="D8"/>
    </w:rPr>
  </w:style>
  <w:style w:type="paragraph" w:styleId="Title">
    <w:name w:val="Title"/>
    <w:basedOn w:val="Normal"/>
    <w:next w:val="Normal"/>
    <w:link w:val="TitleChar"/>
    <w:uiPriority w:val="10"/>
    <w:qFormat/>
    <w:rsid w:val="00C50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D79"/>
    <w:pPr>
      <w:spacing w:before="160"/>
      <w:jc w:val="center"/>
    </w:pPr>
    <w:rPr>
      <w:i/>
      <w:iCs/>
      <w:color w:val="404040" w:themeColor="text1" w:themeTint="BF"/>
    </w:rPr>
  </w:style>
  <w:style w:type="character" w:customStyle="1" w:styleId="QuoteChar">
    <w:name w:val="Quote Char"/>
    <w:basedOn w:val="DefaultParagraphFont"/>
    <w:link w:val="Quote"/>
    <w:uiPriority w:val="29"/>
    <w:rsid w:val="00C50D79"/>
    <w:rPr>
      <w:i/>
      <w:iCs/>
      <w:color w:val="404040" w:themeColor="text1" w:themeTint="BF"/>
    </w:rPr>
  </w:style>
  <w:style w:type="paragraph" w:styleId="ListParagraph">
    <w:name w:val="List Paragraph"/>
    <w:basedOn w:val="Normal"/>
    <w:uiPriority w:val="34"/>
    <w:qFormat/>
    <w:rsid w:val="00C50D79"/>
    <w:pPr>
      <w:ind w:left="720"/>
      <w:contextualSpacing/>
    </w:pPr>
  </w:style>
  <w:style w:type="character" w:styleId="IntenseEmphasis">
    <w:name w:val="Intense Emphasis"/>
    <w:basedOn w:val="DefaultParagraphFont"/>
    <w:uiPriority w:val="21"/>
    <w:qFormat/>
    <w:rsid w:val="00C50D79"/>
    <w:rPr>
      <w:i/>
      <w:iCs/>
      <w:color w:val="0F4761" w:themeColor="accent1" w:themeShade="BF"/>
    </w:rPr>
  </w:style>
  <w:style w:type="paragraph" w:styleId="IntenseQuote">
    <w:name w:val="Intense Quote"/>
    <w:basedOn w:val="Normal"/>
    <w:next w:val="Normal"/>
    <w:link w:val="IntenseQuoteChar"/>
    <w:uiPriority w:val="30"/>
    <w:qFormat/>
    <w:rsid w:val="00C50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D79"/>
    <w:rPr>
      <w:i/>
      <w:iCs/>
      <w:color w:val="0F4761" w:themeColor="accent1" w:themeShade="BF"/>
    </w:rPr>
  </w:style>
  <w:style w:type="character" w:styleId="IntenseReference">
    <w:name w:val="Intense Reference"/>
    <w:basedOn w:val="DefaultParagraphFont"/>
    <w:uiPriority w:val="32"/>
    <w:qFormat/>
    <w:rsid w:val="00C50D79"/>
    <w:rPr>
      <w:b/>
      <w:bCs/>
      <w:smallCaps/>
      <w:color w:val="0F4761" w:themeColor="accent1" w:themeShade="BF"/>
      <w:spacing w:val="5"/>
    </w:rPr>
  </w:style>
  <w:style w:type="paragraph" w:styleId="Header">
    <w:name w:val="header"/>
    <w:basedOn w:val="Normal"/>
    <w:link w:val="HeaderChar"/>
    <w:unhideWhenUsed/>
    <w:rsid w:val="00C50D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D79"/>
  </w:style>
  <w:style w:type="paragraph" w:styleId="Footer">
    <w:name w:val="footer"/>
    <w:basedOn w:val="Normal"/>
    <w:link w:val="FooterChar"/>
    <w:uiPriority w:val="99"/>
    <w:unhideWhenUsed/>
    <w:rsid w:val="00C50D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D79"/>
  </w:style>
  <w:style w:type="paragraph" w:styleId="NoSpacing">
    <w:name w:val="No Spacing"/>
    <w:link w:val="NoSpacingChar"/>
    <w:uiPriority w:val="1"/>
    <w:qFormat/>
    <w:rsid w:val="007E6EC2"/>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E6EC2"/>
    <w:rPr>
      <w:rFonts w:eastAsiaTheme="minorEastAsia"/>
      <w:kern w:val="0"/>
      <w:lang w:val="en-US"/>
      <w14:ligatures w14:val="none"/>
    </w:rPr>
  </w:style>
  <w:style w:type="table" w:styleId="TableGrid">
    <w:name w:val="Table Grid"/>
    <w:basedOn w:val="TableNormal"/>
    <w:uiPriority w:val="39"/>
    <w:rsid w:val="00563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58C4"/>
    <w:rPr>
      <w:color w:val="467886" w:themeColor="hyperlink"/>
      <w:u w:val="single"/>
    </w:rPr>
  </w:style>
  <w:style w:type="character" w:styleId="UnresolvedMention">
    <w:name w:val="Unresolved Mention"/>
    <w:basedOn w:val="DefaultParagraphFont"/>
    <w:uiPriority w:val="99"/>
    <w:semiHidden/>
    <w:unhideWhenUsed/>
    <w:rsid w:val="008F58C4"/>
    <w:rPr>
      <w:color w:val="605E5C"/>
      <w:shd w:val="clear" w:color="auto" w:fill="E1DFDD"/>
    </w:rPr>
  </w:style>
  <w:style w:type="character" w:styleId="PlaceholderText">
    <w:name w:val="Placeholder Text"/>
    <w:basedOn w:val="DefaultParagraphFont"/>
    <w:uiPriority w:val="99"/>
    <w:semiHidden/>
    <w:rsid w:val="00722AF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Sheryl Horne</dc:creator>
  <cp:keywords/>
  <dc:description/>
  <cp:lastModifiedBy>Sheryl Horne</cp:lastModifiedBy>
  <cp:revision>7</cp:revision>
  <cp:lastPrinted>2025-10-22T09:58:00Z</cp:lastPrinted>
  <dcterms:created xsi:type="dcterms:W3CDTF">2026-10-07T10:34:00Z</dcterms:created>
  <dcterms:modified xsi:type="dcterms:W3CDTF">2026-10-21T13:35:00Z</dcterms:modified>
</cp:coreProperties>
</file>